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1ACFED17"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621030" w:rsidRPr="00CC09AC">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年</w:t>
      </w:r>
      <w:r w:rsidR="00034C86">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3CAC8CBA"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034C86">
        <w:rPr>
          <w:rFonts w:ascii="ＭＳ Ｐゴシック" w:hAnsi="ＭＳ Ｐゴシック" w:hint="eastAsia"/>
          <w:b/>
          <w:sz w:val="20"/>
          <w:szCs w:val="20"/>
        </w:rPr>
        <w:t>6</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3AFF7EDD"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日時　　</w:t>
      </w:r>
      <w:r w:rsidRPr="00CC09AC">
        <w:rPr>
          <w:rFonts w:ascii="ＭＳ Ｐゴシック" w:hAnsi="ＭＳ Ｐゴシック"/>
          <w:sz w:val="20"/>
          <w:szCs w:val="20"/>
        </w:rPr>
        <w:tab/>
      </w:r>
      <w:r w:rsidRPr="00CC09AC">
        <w:rPr>
          <w:rFonts w:ascii="ＭＳ Ｐゴシック" w:hAnsi="ＭＳ Ｐゴシック" w:hint="eastAsia"/>
          <w:sz w:val="20"/>
          <w:szCs w:val="20"/>
        </w:rPr>
        <w:t>202</w:t>
      </w:r>
      <w:r w:rsidR="00621030" w:rsidRPr="00CC09AC">
        <w:rPr>
          <w:rFonts w:ascii="ＭＳ Ｐゴシック" w:hAnsi="ＭＳ Ｐゴシック" w:hint="eastAsia"/>
          <w:sz w:val="20"/>
          <w:szCs w:val="20"/>
        </w:rPr>
        <w:t>2</w:t>
      </w:r>
      <w:r w:rsidRPr="00CC09AC">
        <w:rPr>
          <w:rFonts w:ascii="ＭＳ Ｐゴシック" w:hAnsi="ＭＳ Ｐゴシック" w:hint="eastAsia"/>
          <w:sz w:val="20"/>
          <w:szCs w:val="20"/>
        </w:rPr>
        <w:t>年</w:t>
      </w:r>
      <w:r w:rsidR="00034C86">
        <w:rPr>
          <w:rFonts w:ascii="ＭＳ Ｐゴシック" w:hAnsi="ＭＳ Ｐゴシック" w:hint="eastAsia"/>
          <w:sz w:val="20"/>
          <w:szCs w:val="20"/>
        </w:rPr>
        <w:t>3</w:t>
      </w:r>
      <w:r w:rsidRPr="00CC09AC">
        <w:rPr>
          <w:rFonts w:ascii="ＭＳ Ｐゴシック" w:hAnsi="ＭＳ Ｐゴシック" w:hint="eastAsia"/>
          <w:sz w:val="20"/>
          <w:szCs w:val="20"/>
        </w:rPr>
        <w:t>月</w:t>
      </w:r>
      <w:r w:rsidR="00034C86">
        <w:rPr>
          <w:rFonts w:ascii="ＭＳ Ｐゴシック" w:hAnsi="ＭＳ Ｐゴシック" w:hint="eastAsia"/>
          <w:sz w:val="20"/>
          <w:szCs w:val="20"/>
        </w:rPr>
        <w:t>18</w:t>
      </w:r>
      <w:r w:rsidRPr="00CC09AC">
        <w:rPr>
          <w:rFonts w:ascii="ＭＳ Ｐゴシック" w:hAnsi="ＭＳ Ｐゴシック" w:hint="eastAsia"/>
          <w:sz w:val="20"/>
          <w:szCs w:val="20"/>
        </w:rPr>
        <w:t>日(</w:t>
      </w:r>
      <w:r w:rsidR="00034C86">
        <w:rPr>
          <w:rFonts w:ascii="ＭＳ Ｐゴシック" w:hAnsi="ＭＳ Ｐゴシック" w:hint="eastAsia"/>
          <w:sz w:val="20"/>
          <w:szCs w:val="20"/>
        </w:rPr>
        <w:t>金</w:t>
      </w:r>
      <w:r w:rsidRPr="00CC09AC">
        <w:rPr>
          <w:rFonts w:ascii="ＭＳ Ｐゴシック" w:hAnsi="ＭＳ Ｐゴシック" w:hint="eastAsia"/>
          <w:sz w:val="20"/>
          <w:szCs w:val="20"/>
        </w:rPr>
        <w:t>) 14：</w:t>
      </w:r>
      <w:r w:rsidR="003C78A6" w:rsidRPr="00CC09AC">
        <w:rPr>
          <w:rFonts w:ascii="ＭＳ Ｐゴシック" w:hAnsi="ＭＳ Ｐゴシック" w:hint="eastAsia"/>
          <w:sz w:val="20"/>
          <w:szCs w:val="20"/>
        </w:rPr>
        <w:t>00</w:t>
      </w:r>
      <w:r w:rsidRPr="00CC09AC">
        <w:rPr>
          <w:rFonts w:ascii="ＭＳ Ｐゴシック" w:hAnsi="ＭＳ Ｐゴシック" w:hint="eastAsia"/>
          <w:sz w:val="20"/>
          <w:szCs w:val="20"/>
        </w:rPr>
        <w:t>～1</w:t>
      </w:r>
      <w:r w:rsidR="003C78A6" w:rsidRPr="00CC09AC">
        <w:rPr>
          <w:rFonts w:ascii="ＭＳ Ｐゴシック" w:hAnsi="ＭＳ Ｐゴシック" w:hint="eastAsia"/>
          <w:sz w:val="20"/>
          <w:szCs w:val="20"/>
        </w:rPr>
        <w:t>6</w:t>
      </w:r>
      <w:r w:rsidRPr="00CC09AC">
        <w:rPr>
          <w:rFonts w:ascii="ＭＳ Ｐゴシック" w:hAnsi="ＭＳ Ｐゴシック" w:hint="eastAsia"/>
          <w:sz w:val="20"/>
          <w:szCs w:val="20"/>
        </w:rPr>
        <w:t>：</w:t>
      </w:r>
      <w:r w:rsidR="003C78A6" w:rsidRPr="00CC09AC">
        <w:rPr>
          <w:rFonts w:ascii="ＭＳ Ｐゴシック" w:hAnsi="ＭＳ Ｐゴシック" w:hint="eastAsia"/>
          <w:sz w:val="20"/>
          <w:szCs w:val="20"/>
        </w:rPr>
        <w:t>30</w:t>
      </w:r>
    </w:p>
    <w:p w14:paraId="25BF038B" w14:textId="0CFFA512"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会場　　</w:t>
      </w:r>
      <w:r w:rsidRPr="00CC09AC">
        <w:rPr>
          <w:rFonts w:ascii="ＭＳ Ｐゴシック" w:hAnsi="ＭＳ Ｐゴシック"/>
          <w:sz w:val="20"/>
          <w:szCs w:val="20"/>
        </w:rPr>
        <w:tab/>
      </w:r>
      <w:r w:rsidR="003C78A6" w:rsidRPr="00CC09AC">
        <w:rPr>
          <w:rFonts w:ascii="ＭＳ Ｐゴシック" w:hAnsi="ＭＳ Ｐゴシック" w:hint="eastAsia"/>
          <w:sz w:val="20"/>
          <w:szCs w:val="20"/>
        </w:rPr>
        <w:t>日比谷図書文化館　地下１階　日比谷コンベンションホール（大ホール）</w:t>
      </w:r>
    </w:p>
    <w:p w14:paraId="2BF7C3EA" w14:textId="51234298" w:rsidR="00713565"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テーマ　　</w:t>
      </w:r>
      <w:r w:rsidRPr="00CC09AC">
        <w:rPr>
          <w:rFonts w:ascii="ＭＳ Ｐゴシック" w:hAnsi="ＭＳ Ｐゴシック"/>
          <w:sz w:val="20"/>
          <w:szCs w:val="20"/>
        </w:rPr>
        <w:tab/>
      </w:r>
      <w:r w:rsidR="00034C86">
        <w:rPr>
          <w:rFonts w:ascii="ＭＳ Ｐゴシック" w:hAnsi="ＭＳ Ｐゴシック" w:hint="eastAsia"/>
          <w:sz w:val="20"/>
          <w:szCs w:val="20"/>
        </w:rPr>
        <w:t>2022年3月期決算を迎えるにあたって</w:t>
      </w:r>
    </w:p>
    <w:p w14:paraId="50BE900B" w14:textId="664142E3" w:rsidR="00034C86" w:rsidRPr="00CC09AC" w:rsidRDefault="00034C86" w:rsidP="00713565">
      <w:pPr>
        <w:ind w:leftChars="135" w:left="283" w:firstLineChars="100" w:firstLine="200"/>
        <w:rPr>
          <w:rFonts w:ascii="ＭＳ Ｐゴシック" w:hAnsi="ＭＳ Ｐゴシック"/>
          <w:sz w:val="20"/>
          <w:szCs w:val="20"/>
        </w:rPr>
      </w:pPr>
      <w:r>
        <w:rPr>
          <w:rFonts w:ascii="ＭＳ Ｐゴシック" w:hAnsi="ＭＳ Ｐゴシック" w:hint="eastAsia"/>
          <w:sz w:val="20"/>
          <w:szCs w:val="20"/>
        </w:rPr>
        <w:t xml:space="preserve">　　　　　　　　　（副題）変わる企業会計・開示、問われる企業経営『非財務情報開示に向けて』</w:t>
      </w:r>
    </w:p>
    <w:p w14:paraId="5B23A85F" w14:textId="0A0347ED" w:rsidR="00713565" w:rsidRPr="00CC09AC" w:rsidRDefault="00713565" w:rsidP="00713565">
      <w:pPr>
        <w:ind w:leftChars="135" w:left="283" w:firstLineChars="100" w:firstLine="200"/>
        <w:rPr>
          <w:rFonts w:ascii="ＭＳ Ｐゴシック" w:hAnsi="ＭＳ Ｐゴシック"/>
          <w:sz w:val="20"/>
          <w:szCs w:val="20"/>
        </w:rPr>
      </w:pPr>
      <w:r w:rsidRPr="00CC09AC">
        <w:rPr>
          <w:rFonts w:ascii="ＭＳ Ｐゴシック" w:hAnsi="ＭＳ Ｐゴシック" w:hint="eastAsia"/>
          <w:sz w:val="20"/>
          <w:szCs w:val="20"/>
        </w:rPr>
        <w:t xml:space="preserve">講師　　</w:t>
      </w:r>
      <w:r w:rsidRPr="00CC09AC">
        <w:rPr>
          <w:rFonts w:ascii="ＭＳ Ｐゴシック" w:hAnsi="ＭＳ Ｐゴシック"/>
          <w:sz w:val="20"/>
          <w:szCs w:val="20"/>
        </w:rPr>
        <w:tab/>
      </w:r>
      <w:r w:rsidR="00034C86">
        <w:rPr>
          <w:rFonts w:ascii="ＭＳ Ｐゴシック" w:hAnsi="ＭＳ Ｐゴシック" w:hint="eastAsia"/>
          <w:sz w:val="20"/>
          <w:szCs w:val="20"/>
        </w:rPr>
        <w:t>EY新日本監査法人シニアパートナー・公認会計士　中島　康晴</w:t>
      </w:r>
      <w:r w:rsidR="0017272C" w:rsidRPr="00CC09AC">
        <w:rPr>
          <w:rFonts w:ascii="ＭＳ Ｐゴシック" w:hAnsi="ＭＳ Ｐゴシック" w:hint="eastAsia"/>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0993359D"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204831">
        <w:rPr>
          <w:rFonts w:ascii="ＭＳ Ｐゴシック" w:hAnsi="ＭＳ Ｐゴシック" w:hint="eastAsia"/>
          <w:b/>
          <w:bCs/>
          <w:color w:val="FF0000"/>
          <w:sz w:val="20"/>
          <w:szCs w:val="20"/>
        </w:rPr>
        <w:t>3月11日（金）</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645FACA7"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3C78A6" w:rsidRPr="00CC09AC">
              <w:rPr>
                <w:rFonts w:ascii="ＭＳ Ｐゴシック" w:hAnsi="ＭＳ Ｐゴシック" w:hint="eastAsia"/>
                <w:b/>
                <w:sz w:val="20"/>
                <w:szCs w:val="20"/>
              </w:rPr>
              <w:t>4</w:t>
            </w:r>
            <w:r w:rsidR="00034C86">
              <w:rPr>
                <w:rFonts w:ascii="ＭＳ Ｐゴシック" w:hAnsi="ＭＳ Ｐゴシック" w:hint="eastAsia"/>
                <w:b/>
                <w:sz w:val="20"/>
                <w:szCs w:val="20"/>
              </w:rPr>
              <w:t>6</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0CFDD2B3" w:rsidR="0083737D" w:rsidRPr="00CC09AC" w:rsidRDefault="0031298E" w:rsidP="0031298E">
            <w:pPr>
              <w:spacing w:line="240" w:lineRule="exact"/>
              <w:jc w:val="center"/>
              <w:rPr>
                <w:rFonts w:ascii="ＭＳ Ｐゴシック" w:hAnsi="ＭＳ Ｐゴシック"/>
                <w:sz w:val="20"/>
                <w:szCs w:val="20"/>
              </w:rPr>
            </w:pPr>
            <w:r w:rsidRPr="00CC09AC">
              <w:rPr>
                <w:rFonts w:ascii="ＭＳ Ｐゴシック" w:hAnsi="ＭＳ Ｐゴシック" w:hint="eastAsia"/>
                <w:sz w:val="20"/>
                <w:szCs w:val="20"/>
              </w:rPr>
              <w:t>(</w:t>
            </w:r>
            <w:r w:rsidR="00E9545B" w:rsidRPr="00CC09AC">
              <w:rPr>
                <w:rFonts w:ascii="ＭＳ Ｐゴシック" w:hAnsi="ＭＳ Ｐゴシック" w:hint="eastAsia"/>
                <w:sz w:val="20"/>
                <w:szCs w:val="20"/>
              </w:rPr>
              <w:t>202</w:t>
            </w:r>
            <w:r w:rsidR="00422A60" w:rsidRPr="00CC09AC">
              <w:rPr>
                <w:rFonts w:ascii="ＭＳ Ｐゴシック" w:hAnsi="ＭＳ Ｐゴシック" w:hint="eastAsia"/>
                <w:sz w:val="20"/>
                <w:szCs w:val="20"/>
              </w:rPr>
              <w:t>2</w:t>
            </w:r>
            <w:r w:rsidR="00E9545B" w:rsidRPr="00CC09AC">
              <w:rPr>
                <w:rFonts w:ascii="ＭＳ Ｐゴシック" w:hAnsi="ＭＳ Ｐゴシック" w:hint="eastAsia"/>
                <w:sz w:val="20"/>
                <w:szCs w:val="20"/>
              </w:rPr>
              <w:t>年</w:t>
            </w:r>
            <w:r w:rsidR="00034C86">
              <w:rPr>
                <w:rFonts w:ascii="ＭＳ Ｐゴシック" w:hAnsi="ＭＳ Ｐゴシック" w:hint="eastAsia"/>
                <w:sz w:val="20"/>
                <w:szCs w:val="20"/>
              </w:rPr>
              <w:t>3</w:t>
            </w:r>
            <w:r w:rsidRPr="00CC09AC">
              <w:rPr>
                <w:rFonts w:ascii="ＭＳ Ｐゴシック" w:hAnsi="ＭＳ Ｐゴシック" w:hint="eastAsia"/>
                <w:sz w:val="20"/>
                <w:szCs w:val="20"/>
              </w:rPr>
              <w:t>月</w:t>
            </w:r>
            <w:r w:rsidR="0092265E" w:rsidRPr="00CC09AC">
              <w:rPr>
                <w:rFonts w:ascii="ＭＳ Ｐゴシック" w:hAnsi="ＭＳ Ｐゴシック" w:hint="eastAsia"/>
                <w:sz w:val="20"/>
                <w:szCs w:val="20"/>
              </w:rPr>
              <w:t>1</w:t>
            </w:r>
            <w:r w:rsidR="00034C86">
              <w:rPr>
                <w:rFonts w:ascii="ＭＳ Ｐゴシック" w:hAnsi="ＭＳ Ｐゴシック" w:hint="eastAsia"/>
                <w:sz w:val="20"/>
                <w:szCs w:val="20"/>
              </w:rPr>
              <w:t>8</w:t>
            </w:r>
            <w:r w:rsidRPr="00CC09AC">
              <w:rPr>
                <w:rFonts w:ascii="ＭＳ Ｐゴシック" w:hAnsi="ＭＳ Ｐゴシック" w:hint="eastAsia"/>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0721ECA4" w:rsidR="0012381F" w:rsidRPr="000F44CB" w:rsidRDefault="0012381F" w:rsidP="00AE1EF3">
      <w:pPr>
        <w:spacing w:line="300" w:lineRule="exact"/>
        <w:rPr>
          <w:rFonts w:ascii="ＭＳ Ｐゴシック" w:hAnsi="ＭＳ Ｐゴシック"/>
          <w:b/>
          <w:bCs/>
          <w:sz w:val="20"/>
          <w:szCs w:val="20"/>
        </w:rPr>
      </w:pPr>
      <w:r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E89" w14:textId="77777777" w:rsidR="001D58D5" w:rsidRDefault="001D58D5" w:rsidP="00A04981">
      <w:r>
        <w:separator/>
      </w:r>
    </w:p>
  </w:endnote>
  <w:endnote w:type="continuationSeparator" w:id="0">
    <w:p w14:paraId="010BF47F" w14:textId="77777777" w:rsidR="001D58D5" w:rsidRDefault="001D58D5"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07EA" w14:textId="77777777" w:rsidR="001D58D5" w:rsidRDefault="001D58D5" w:rsidP="00A04981">
      <w:r>
        <w:separator/>
      </w:r>
    </w:p>
  </w:footnote>
  <w:footnote w:type="continuationSeparator" w:id="0">
    <w:p w14:paraId="4F92E1CB" w14:textId="77777777" w:rsidR="001D58D5" w:rsidRDefault="001D58D5"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4561"/>
    <w:rsid w:val="003461A7"/>
    <w:rsid w:val="003533E3"/>
    <w:rsid w:val="00377E73"/>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C2665"/>
    <w:rsid w:val="004D68D5"/>
    <w:rsid w:val="00534164"/>
    <w:rsid w:val="005554D4"/>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2357"/>
    <w:rsid w:val="0092265E"/>
    <w:rsid w:val="00941FBF"/>
    <w:rsid w:val="009548BF"/>
    <w:rsid w:val="00956BB7"/>
    <w:rsid w:val="009826BB"/>
    <w:rsid w:val="009A0B45"/>
    <w:rsid w:val="009B4FBD"/>
    <w:rsid w:val="009D59E0"/>
    <w:rsid w:val="009F1D08"/>
    <w:rsid w:val="00A04981"/>
    <w:rsid w:val="00A30E3C"/>
    <w:rsid w:val="00A371D7"/>
    <w:rsid w:val="00A47A8A"/>
    <w:rsid w:val="00A5000C"/>
    <w:rsid w:val="00A50587"/>
    <w:rsid w:val="00A75A4C"/>
    <w:rsid w:val="00A8139B"/>
    <w:rsid w:val="00A9109B"/>
    <w:rsid w:val="00A9194B"/>
    <w:rsid w:val="00A94906"/>
    <w:rsid w:val="00AA683B"/>
    <w:rsid w:val="00AD633B"/>
    <w:rsid w:val="00AE1EF3"/>
    <w:rsid w:val="00AE42B4"/>
    <w:rsid w:val="00B04365"/>
    <w:rsid w:val="00B1061B"/>
    <w:rsid w:val="00B21EC3"/>
    <w:rsid w:val="00B61EA2"/>
    <w:rsid w:val="00B85982"/>
    <w:rsid w:val="00B94515"/>
    <w:rsid w:val="00BB3EAB"/>
    <w:rsid w:val="00BE33D8"/>
    <w:rsid w:val="00C1165D"/>
    <w:rsid w:val="00C17FB1"/>
    <w:rsid w:val="00C3000B"/>
    <w:rsid w:val="00C37B30"/>
    <w:rsid w:val="00C44DF9"/>
    <w:rsid w:val="00C74784"/>
    <w:rsid w:val="00C75E26"/>
    <w:rsid w:val="00C761BD"/>
    <w:rsid w:val="00C81281"/>
    <w:rsid w:val="00CA66B4"/>
    <w:rsid w:val="00CC09AC"/>
    <w:rsid w:val="00CC1603"/>
    <w:rsid w:val="00CC204F"/>
    <w:rsid w:val="00CC7243"/>
    <w:rsid w:val="00CC740D"/>
    <w:rsid w:val="00CD4583"/>
    <w:rsid w:val="00CF224C"/>
    <w:rsid w:val="00D17393"/>
    <w:rsid w:val="00D4070D"/>
    <w:rsid w:val="00D45B42"/>
    <w:rsid w:val="00D63627"/>
    <w:rsid w:val="00D757FE"/>
    <w:rsid w:val="00D82D50"/>
    <w:rsid w:val="00DB7222"/>
    <w:rsid w:val="00DC0876"/>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2021-12-22T06:26:00Z</cp:lastPrinted>
  <dcterms:created xsi:type="dcterms:W3CDTF">2022-02-17T05:58:00Z</dcterms:created>
  <dcterms:modified xsi:type="dcterms:W3CDTF">2022-02-17T05:58:00Z</dcterms:modified>
</cp:coreProperties>
</file>